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7CE0" w14:textId="77777777" w:rsidR="00EE2E6F" w:rsidRPr="00746FF2" w:rsidRDefault="007C574C" w:rsidP="00F16214">
      <w:pPr>
        <w:rPr>
          <w:rFonts w:asciiTheme="minorHAnsi" w:hAnsiTheme="minorHAnsi"/>
          <w:sz w:val="22"/>
          <w:szCs w:val="22"/>
        </w:rPr>
      </w:pPr>
      <w:r w:rsidRPr="00746FF2">
        <w:rPr>
          <w:rFonts w:asciiTheme="minorHAnsi" w:hAnsiTheme="minorHAnsi"/>
          <w:b/>
          <w:noProof/>
          <w:sz w:val="40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1E7BACE" wp14:editId="41F64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-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F2" w:rsidRPr="00746FF2">
        <w:rPr>
          <w:rFonts w:asciiTheme="minorHAnsi" w:hAnsiTheme="minorHAnsi"/>
          <w:b/>
          <w:sz w:val="40"/>
          <w:szCs w:val="22"/>
        </w:rPr>
        <w:t xml:space="preserve">Application: </w:t>
      </w:r>
      <w:r w:rsidR="000455BC">
        <w:rPr>
          <w:rFonts w:asciiTheme="minorHAnsi" w:hAnsiTheme="minorHAnsi"/>
          <w:b/>
          <w:sz w:val="40"/>
          <w:szCs w:val="22"/>
        </w:rPr>
        <w:t>GW4 Doctoral</w:t>
      </w:r>
      <w:r w:rsidR="00746FF2" w:rsidRPr="00746FF2">
        <w:rPr>
          <w:rFonts w:asciiTheme="minorHAnsi" w:hAnsiTheme="minorHAnsi"/>
          <w:b/>
          <w:sz w:val="40"/>
          <w:szCs w:val="22"/>
        </w:rPr>
        <w:t xml:space="preserve"> </w:t>
      </w:r>
      <w:r w:rsidR="00656F86">
        <w:rPr>
          <w:rFonts w:asciiTheme="minorHAnsi" w:hAnsiTheme="minorHAnsi"/>
          <w:b/>
          <w:sz w:val="40"/>
          <w:szCs w:val="22"/>
        </w:rPr>
        <w:t xml:space="preserve">Student </w:t>
      </w:r>
      <w:r w:rsidR="00746FF2" w:rsidRPr="00746FF2">
        <w:rPr>
          <w:rFonts w:asciiTheme="minorHAnsi" w:hAnsiTheme="minorHAnsi"/>
          <w:b/>
          <w:sz w:val="40"/>
          <w:szCs w:val="22"/>
        </w:rPr>
        <w:t>Training</w:t>
      </w:r>
      <w:r w:rsidR="000455BC">
        <w:rPr>
          <w:rFonts w:asciiTheme="minorHAnsi" w:hAnsiTheme="minorHAnsi"/>
          <w:b/>
          <w:sz w:val="40"/>
          <w:szCs w:val="22"/>
        </w:rPr>
        <w:t xml:space="preserve"> </w:t>
      </w:r>
      <w:r w:rsidR="00F668EE">
        <w:rPr>
          <w:rFonts w:asciiTheme="minorHAnsi" w:hAnsiTheme="minorHAnsi"/>
          <w:b/>
          <w:sz w:val="40"/>
          <w:szCs w:val="22"/>
        </w:rPr>
        <w:t>Scheme</w:t>
      </w:r>
    </w:p>
    <w:p w14:paraId="56394828" w14:textId="77777777" w:rsidR="00746FF2" w:rsidRDefault="00746FF2" w:rsidP="00C65FD1">
      <w:pPr>
        <w:rPr>
          <w:rFonts w:asciiTheme="minorHAnsi" w:hAnsiTheme="minorHAnsi"/>
          <w:sz w:val="22"/>
          <w:szCs w:val="22"/>
        </w:rPr>
      </w:pPr>
    </w:p>
    <w:p w14:paraId="6E921BDE" w14:textId="4349A1BF" w:rsidR="00EE2E6F" w:rsidRPr="00F16214" w:rsidRDefault="00EE2E6F" w:rsidP="00C65FD1">
      <w:pPr>
        <w:rPr>
          <w:rFonts w:asciiTheme="minorHAnsi" w:hAnsiTheme="minorHAnsi"/>
          <w:i/>
          <w:sz w:val="22"/>
          <w:szCs w:val="22"/>
        </w:rPr>
      </w:pPr>
      <w:r w:rsidRPr="00F16214">
        <w:rPr>
          <w:rFonts w:asciiTheme="minorHAnsi" w:hAnsiTheme="minorHAnsi"/>
          <w:i/>
          <w:sz w:val="22"/>
          <w:szCs w:val="22"/>
        </w:rPr>
        <w:t>Please comp</w:t>
      </w:r>
      <w:r w:rsidR="00772F56" w:rsidRPr="00F16214">
        <w:rPr>
          <w:rFonts w:asciiTheme="minorHAnsi" w:hAnsiTheme="minorHAnsi"/>
          <w:i/>
          <w:sz w:val="22"/>
          <w:szCs w:val="22"/>
        </w:rPr>
        <w:t>l</w:t>
      </w:r>
      <w:r w:rsidRPr="00F16214">
        <w:rPr>
          <w:rFonts w:asciiTheme="minorHAnsi" w:hAnsiTheme="minorHAnsi"/>
          <w:i/>
          <w:sz w:val="22"/>
          <w:szCs w:val="22"/>
        </w:rPr>
        <w:t>ete th</w:t>
      </w:r>
      <w:r w:rsidR="00772F56" w:rsidRPr="00F16214">
        <w:rPr>
          <w:rFonts w:asciiTheme="minorHAnsi" w:hAnsiTheme="minorHAnsi"/>
          <w:i/>
          <w:sz w:val="22"/>
          <w:szCs w:val="22"/>
        </w:rPr>
        <w:t xml:space="preserve">is </w:t>
      </w:r>
      <w:r w:rsidRPr="00F16214">
        <w:rPr>
          <w:rFonts w:asciiTheme="minorHAnsi" w:hAnsiTheme="minorHAnsi"/>
          <w:i/>
          <w:sz w:val="22"/>
          <w:szCs w:val="22"/>
        </w:rPr>
        <w:t>form</w:t>
      </w:r>
      <w:r w:rsidR="00772F56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Pr="00F16214">
        <w:rPr>
          <w:rFonts w:asciiTheme="minorHAnsi" w:hAnsiTheme="minorHAnsi"/>
          <w:i/>
          <w:sz w:val="22"/>
          <w:szCs w:val="22"/>
        </w:rPr>
        <w:t xml:space="preserve">and email to </w:t>
      </w:r>
      <w:hyperlink r:id="rId12" w:history="1">
        <w:r w:rsidR="00F57B14" w:rsidRPr="00EA1C4C">
          <w:rPr>
            <w:rStyle w:val="Hyperlink"/>
            <w:rFonts w:asciiTheme="minorHAnsi" w:hAnsiTheme="minorHAnsi"/>
            <w:i/>
            <w:sz w:val="22"/>
            <w:szCs w:val="22"/>
          </w:rPr>
          <w:t>gw4-pgr@bristol.ac.uk</w:t>
        </w:r>
      </w:hyperlink>
      <w:r w:rsidRPr="00F16214">
        <w:rPr>
          <w:rFonts w:asciiTheme="minorHAnsi" w:hAnsiTheme="minorHAnsi"/>
          <w:i/>
          <w:sz w:val="22"/>
          <w:szCs w:val="22"/>
        </w:rPr>
        <w:t xml:space="preserve"> not later than </w:t>
      </w:r>
      <w:r w:rsidR="00CF249F" w:rsidRPr="00F16214">
        <w:rPr>
          <w:rFonts w:asciiTheme="minorHAnsi" w:hAnsiTheme="minorHAnsi"/>
          <w:i/>
          <w:sz w:val="22"/>
          <w:szCs w:val="22"/>
        </w:rPr>
        <w:t>11:59</w:t>
      </w:r>
      <w:r w:rsidRPr="00F16214">
        <w:rPr>
          <w:rFonts w:asciiTheme="minorHAnsi" w:hAnsiTheme="minorHAnsi"/>
          <w:i/>
          <w:sz w:val="22"/>
          <w:szCs w:val="22"/>
        </w:rPr>
        <w:t>pm o</w:t>
      </w:r>
      <w:r w:rsidRPr="000455BC">
        <w:rPr>
          <w:rFonts w:asciiTheme="minorHAnsi" w:hAnsiTheme="minorHAnsi"/>
          <w:i/>
          <w:sz w:val="22"/>
          <w:szCs w:val="22"/>
        </w:rPr>
        <w:t xml:space="preserve">n </w:t>
      </w:r>
      <w:r w:rsidR="009D3F05">
        <w:rPr>
          <w:rFonts w:asciiTheme="minorHAnsi" w:hAnsiTheme="minorHAnsi"/>
          <w:i/>
          <w:sz w:val="22"/>
          <w:szCs w:val="22"/>
        </w:rPr>
        <w:t>1</w:t>
      </w:r>
      <w:r w:rsidR="000455BC" w:rsidRPr="000455BC">
        <w:rPr>
          <w:rFonts w:asciiTheme="minorHAnsi" w:hAnsiTheme="minorHAnsi"/>
          <w:i/>
          <w:sz w:val="22"/>
          <w:szCs w:val="22"/>
        </w:rPr>
        <w:t xml:space="preserve"> </w:t>
      </w:r>
      <w:r w:rsidR="00CF249F" w:rsidRPr="000455BC">
        <w:rPr>
          <w:rFonts w:asciiTheme="minorHAnsi" w:hAnsiTheme="minorHAnsi"/>
          <w:i/>
          <w:sz w:val="22"/>
          <w:szCs w:val="22"/>
        </w:rPr>
        <w:t>February</w:t>
      </w:r>
      <w:r w:rsidR="00433F22" w:rsidRPr="000455BC">
        <w:rPr>
          <w:rFonts w:asciiTheme="minorHAnsi" w:hAnsiTheme="minorHAnsi"/>
          <w:i/>
          <w:sz w:val="22"/>
          <w:szCs w:val="22"/>
        </w:rPr>
        <w:t xml:space="preserve"> 201</w:t>
      </w:r>
      <w:r w:rsidR="009D3F05">
        <w:rPr>
          <w:rFonts w:asciiTheme="minorHAnsi" w:hAnsiTheme="minorHAnsi"/>
          <w:i/>
          <w:sz w:val="22"/>
          <w:szCs w:val="22"/>
        </w:rPr>
        <w:t>9</w:t>
      </w:r>
      <w:bookmarkStart w:id="0" w:name="_GoBack"/>
      <w:bookmarkEnd w:id="0"/>
      <w:r w:rsidR="00433F22" w:rsidRPr="000455BC">
        <w:rPr>
          <w:rFonts w:asciiTheme="minorHAnsi" w:hAnsiTheme="minorHAnsi"/>
          <w:i/>
          <w:sz w:val="22"/>
          <w:szCs w:val="22"/>
        </w:rPr>
        <w:t>.</w:t>
      </w:r>
      <w:r w:rsidR="00F57B14">
        <w:rPr>
          <w:rFonts w:asciiTheme="minorHAnsi" w:hAnsiTheme="minorHAnsi"/>
          <w:i/>
          <w:sz w:val="22"/>
          <w:szCs w:val="22"/>
        </w:rPr>
        <w:t xml:space="preserve"> </w:t>
      </w:r>
      <w:r w:rsidR="007B1CDD" w:rsidRPr="00F16214">
        <w:rPr>
          <w:rFonts w:asciiTheme="minorHAnsi" w:hAnsiTheme="minorHAnsi"/>
          <w:i/>
          <w:sz w:val="22"/>
          <w:szCs w:val="22"/>
        </w:rPr>
        <w:t>If you need any assistance in developing your proposal, please contact your institutional representative.</w:t>
      </w:r>
    </w:p>
    <w:p w14:paraId="7643FEB8" w14:textId="77777777" w:rsidR="009436FA" w:rsidRPr="00893C48" w:rsidRDefault="009436FA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500"/>
      </w:tblGrid>
      <w:tr w:rsidR="00F708AD" w:rsidRPr="00893C48" w14:paraId="0C084FD2" w14:textId="77777777" w:rsidTr="00CE493A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C86A" w14:textId="23D0BCB1" w:rsidR="000A3355" w:rsidRPr="008F68B1" w:rsidRDefault="00A16F0C" w:rsidP="001B45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8B1">
              <w:rPr>
                <w:rFonts w:asciiTheme="minorHAnsi" w:hAnsiTheme="minorHAnsi"/>
                <w:b/>
                <w:sz w:val="22"/>
                <w:szCs w:val="22"/>
              </w:rPr>
              <w:t xml:space="preserve">Title of </w:t>
            </w:r>
            <w:r w:rsidR="008B5D31">
              <w:rPr>
                <w:rFonts w:asciiTheme="minorHAnsi" w:hAnsiTheme="minorHAnsi"/>
                <w:b/>
                <w:sz w:val="22"/>
                <w:szCs w:val="22"/>
              </w:rPr>
              <w:t xml:space="preserve">Training </w:t>
            </w:r>
            <w:r w:rsidR="009A77E1" w:rsidRPr="008F68B1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580B0D" w:rsidRPr="008F68B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579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708AD" w:rsidRPr="00893C48" w14:paraId="0E8AB5B7" w14:textId="77777777" w:rsidTr="00CE493A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DF71" w14:textId="19E39151" w:rsidR="00596956" w:rsidRPr="00BD79A6" w:rsidRDefault="001B454D" w:rsidP="00BD79A6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8F68B1">
              <w:rPr>
                <w:rFonts w:asciiTheme="minorHAnsi" w:hAnsiTheme="minorHAnsi"/>
                <w:b/>
                <w:sz w:val="22"/>
                <w:szCs w:val="22"/>
              </w:rPr>
              <w:t xml:space="preserve">Total amount requested: </w:t>
            </w:r>
          </w:p>
        </w:tc>
      </w:tr>
      <w:tr w:rsidR="00F708AD" w:rsidRPr="000E295A" w14:paraId="4B078741" w14:textId="77777777" w:rsidTr="00247E9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69E1C7" w14:textId="77777777" w:rsidR="00483BA0" w:rsidRPr="000E295A" w:rsidRDefault="009436FA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Primary </w:t>
            </w:r>
            <w:r w:rsidR="00483BA0"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Applicant</w:t>
            </w:r>
          </w:p>
        </w:tc>
      </w:tr>
      <w:tr w:rsidR="00F708AD" w:rsidRPr="00893C48" w14:paraId="7C375A7C" w14:textId="77777777" w:rsidTr="00157E3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C9B1B" w14:textId="4A4AA10C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Full Name</w:t>
            </w:r>
            <w:r w:rsidR="005408E3">
              <w:rPr>
                <w:rFonts w:asciiTheme="minorHAnsi" w:hAnsiTheme="minorHAnsi"/>
                <w:sz w:val="22"/>
                <w:szCs w:val="22"/>
              </w:rPr>
              <w:t>:</w:t>
            </w:r>
            <w:r w:rsidR="00157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708AD" w:rsidRPr="00893C48" w14:paraId="12C20930" w14:textId="77777777" w:rsidTr="00157E3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4AA" w14:textId="2C113449" w:rsidR="00483BA0" w:rsidRPr="00957EC7" w:rsidRDefault="00483BA0" w:rsidP="001B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Student Number:</w:t>
            </w:r>
            <w:r w:rsidR="009665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5412" w14:textId="2B0F8FB7" w:rsidR="00483BA0" w:rsidRPr="00893C48" w:rsidRDefault="00483BA0" w:rsidP="001A783A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Email Address:</w:t>
            </w:r>
            <w:r w:rsidR="00157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708AD" w:rsidRPr="00893C48" w14:paraId="20184208" w14:textId="77777777" w:rsidTr="00157E3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753" w14:textId="0F0925FE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School/Department:</w:t>
            </w:r>
            <w:r w:rsidR="001A7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25088" w14:textId="6D0331D3" w:rsidR="00483BA0" w:rsidRPr="00893C48" w:rsidRDefault="00483BA0" w:rsidP="001A783A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University: </w:t>
            </w:r>
          </w:p>
        </w:tc>
      </w:tr>
      <w:tr w:rsidR="00F708AD" w:rsidRPr="000E295A" w14:paraId="5BA143C9" w14:textId="77777777" w:rsidTr="00247E9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A9F177" w14:textId="77777777" w:rsidR="00483BA0" w:rsidRPr="000E295A" w:rsidRDefault="009436FA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Co-</w:t>
            </w:r>
            <w:r w:rsidR="00483BA0"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applicant(s)</w:t>
            </w:r>
            <w:r w:rsidR="008B5D3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if applicable</w:t>
            </w:r>
            <w:r w:rsidR="00B4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(add more if required)</w:t>
            </w:r>
          </w:p>
        </w:tc>
      </w:tr>
      <w:tr w:rsidR="00F708AD" w:rsidRPr="00893C48" w14:paraId="5A889BBE" w14:textId="77777777" w:rsidTr="00CE493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262E4" w14:textId="2E9B6078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Full Name</w:t>
            </w:r>
            <w:r w:rsidR="005408E3">
              <w:rPr>
                <w:rFonts w:asciiTheme="minorHAnsi" w:hAnsiTheme="minorHAnsi"/>
                <w:sz w:val="22"/>
                <w:szCs w:val="22"/>
              </w:rPr>
              <w:t>:</w:t>
            </w:r>
            <w:r w:rsidR="001A7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708AD" w:rsidRPr="00893C48" w14:paraId="211EB509" w14:textId="77777777" w:rsidTr="00CE493A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BCD6" w14:textId="19D095F7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Student Number:</w:t>
            </w:r>
            <w:r w:rsidR="008A30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83E67" w14:textId="4DF139F2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Email Address:</w:t>
            </w:r>
            <w:r w:rsidR="008A30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708AD" w:rsidRPr="00893C48" w14:paraId="76C330EB" w14:textId="77777777" w:rsidTr="00CE493A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D5EA" w14:textId="1A39A037"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School/Department:</w:t>
            </w:r>
            <w:r w:rsidR="008A30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23BF6" w14:textId="3A48E9AF" w:rsidR="00483BA0" w:rsidRPr="00893C48" w:rsidRDefault="001B454D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University: </w:t>
            </w:r>
          </w:p>
        </w:tc>
      </w:tr>
      <w:tr w:rsidR="001B454D" w:rsidRPr="000E295A" w14:paraId="4C22D3ED" w14:textId="77777777" w:rsidTr="00247E9F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389E6F" w14:textId="77777777" w:rsidR="001B454D" w:rsidRPr="000E295A" w:rsidRDefault="001B454D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Monitoring and Evaluation (to be signed by the Primary Applicant) </w:t>
            </w:r>
          </w:p>
        </w:tc>
      </w:tr>
      <w:tr w:rsidR="00F708AD" w:rsidRPr="00893C48" w14:paraId="14B4FCB5" w14:textId="77777777" w:rsidTr="00247E9F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90F80" w14:textId="77777777" w:rsidR="00CE493A" w:rsidRDefault="00CE493A" w:rsidP="001B45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448AA1" w14:textId="77777777" w:rsidR="00723CE8" w:rsidRDefault="009436FA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I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 xml:space="preserve"> agree to provide interim reports</w:t>
            </w:r>
            <w:r w:rsidR="00433F22">
              <w:rPr>
                <w:rFonts w:asciiTheme="minorHAnsi" w:hAnsiTheme="minorHAnsi"/>
                <w:sz w:val="22"/>
                <w:szCs w:val="22"/>
              </w:rPr>
              <w:t>,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 xml:space="preserve">an end of project report on the 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>activit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>and an account of the funds used.</w:t>
            </w:r>
          </w:p>
          <w:p w14:paraId="0186EFF9" w14:textId="108AFF6B" w:rsidR="00723CE8" w:rsidRDefault="00317CE5" w:rsidP="001B45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ab/>
              <w:t>Date:</w:t>
            </w:r>
            <w:r w:rsidR="008A30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B0E0C0" w14:textId="77777777" w:rsidR="001B454D" w:rsidRDefault="001B454D" w:rsidP="001B45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AAEF8F" w14:textId="77777777" w:rsidR="00433F22" w:rsidRPr="00433F22" w:rsidRDefault="00433F22" w:rsidP="00433F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You can use an electronic signature 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print and 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sign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 hard copy, scan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 it and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email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 to us. </w:t>
            </w:r>
          </w:p>
        </w:tc>
      </w:tr>
    </w:tbl>
    <w:p w14:paraId="7E4F6CFA" w14:textId="77777777" w:rsidR="000A3355" w:rsidRPr="00893C48" w:rsidRDefault="000A3355">
      <w:pPr>
        <w:rPr>
          <w:rFonts w:asciiTheme="minorHAnsi" w:hAnsiTheme="minorHAnsi"/>
          <w:sz w:val="22"/>
          <w:szCs w:val="22"/>
        </w:rPr>
      </w:pPr>
      <w:r w:rsidRPr="00893C48">
        <w:rPr>
          <w:rFonts w:asciiTheme="minorHAnsi" w:hAnsi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9F2325" w:rsidRPr="00893C48" w14:paraId="5AF2C82C" w14:textId="77777777" w:rsidTr="00256921"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14A460" w14:textId="77777777" w:rsidR="009F2325" w:rsidRPr="00157E3A" w:rsidRDefault="009F2325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7E3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The Proposal</w:t>
            </w:r>
          </w:p>
        </w:tc>
      </w:tr>
      <w:tr w:rsidR="00F708AD" w:rsidRPr="00893C48" w14:paraId="63676AC3" w14:textId="77777777" w:rsidTr="00256921">
        <w:trPr>
          <w:trHeight w:val="280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2EF61CE6" w14:textId="1A04CE22" w:rsidR="00DA3512" w:rsidRPr="008F5A1C" w:rsidRDefault="005D7A17" w:rsidP="008B5D31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Description</w:t>
            </w:r>
            <w:r w:rsidR="008B5D3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of the proposed training activity</w:t>
            </w:r>
            <w:r w:rsidR="009D3988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including content and format (e.g. one-day event; series of workshops; </w:t>
            </w:r>
            <w:r w:rsidR="000455B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webinar</w:t>
            </w:r>
            <w:r w:rsidR="009D3988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  <w:r w:rsidR="00F57B14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43249A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Please state who will provide the training, if you have identified a presenter</w:t>
            </w:r>
            <w:r w:rsidR="00E866E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/trainer</w:t>
            </w:r>
            <w:r w:rsidR="008B5D3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</w:t>
            </w:r>
          </w:p>
          <w:p w14:paraId="6A0F2E12" w14:textId="77777777" w:rsidR="00256921" w:rsidRPr="009F2325" w:rsidRDefault="00256921" w:rsidP="008F5A1C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325" w:rsidRPr="00893C48" w14:paraId="66F08360" w14:textId="77777777" w:rsidTr="00256921">
        <w:trPr>
          <w:trHeight w:val="280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1177AF35" w14:textId="77777777" w:rsidR="009F2325" w:rsidRPr="008F5A1C" w:rsidRDefault="000455BC" w:rsidP="009F2325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Please provide your rationale for why there is a need for this training among doctoral researchers across GW4. </w:t>
            </w:r>
          </w:p>
          <w:p w14:paraId="5C9BFAC7" w14:textId="3F75742D" w:rsidR="009F2325" w:rsidRPr="00161F1A" w:rsidRDefault="007C48AF" w:rsidP="00161F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2325" w:rsidRPr="00893C48" w14:paraId="304E3076" w14:textId="77777777" w:rsidTr="00256921">
        <w:trPr>
          <w:trHeight w:val="233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3ECE6F9" w14:textId="77777777" w:rsidR="009F2325" w:rsidRPr="008F5A1C" w:rsidRDefault="009F2325" w:rsidP="009F2325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How many doctoral </w:t>
            </w:r>
            <w:r w:rsidR="008B5D3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researchers</w:t>
            </w: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0455B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do you expect to be able to accommodate at the </w:t>
            </w: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proposed activity</w:t>
            </w:r>
            <w:r w:rsidR="000455B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?</w:t>
            </w:r>
          </w:p>
          <w:p w14:paraId="6F9AB088" w14:textId="477F2BBB" w:rsidR="006801AD" w:rsidRPr="00BD79A6" w:rsidRDefault="006801AD" w:rsidP="008F5A1C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6921" w:rsidRPr="00893C48" w14:paraId="7D6AE34D" w14:textId="77777777" w:rsidTr="00012DFC">
        <w:trPr>
          <w:trHeight w:val="204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42A5DA49" w14:textId="77777777" w:rsidR="00256921" w:rsidRPr="008F5A1C" w:rsidRDefault="0043249A" w:rsidP="00B45A1C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W</w:t>
            </w:r>
            <w:r w:rsidR="0025692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here do you plan to hold the </w:t>
            </w: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training</w:t>
            </w:r>
            <w:r w:rsidR="0025692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and when</w:t>
            </w:r>
            <w:r w:rsidR="0089319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(exact date is not yet required)</w:t>
            </w:r>
            <w:r w:rsidR="00256921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?</w:t>
            </w:r>
          </w:p>
          <w:p w14:paraId="70FB8D5C" w14:textId="17F6C70E" w:rsidR="00317CE5" w:rsidRPr="00BD79A6" w:rsidRDefault="00317CE5" w:rsidP="00BD79A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2325" w:rsidRPr="00157E3A" w14:paraId="5633B625" w14:textId="77777777" w:rsidTr="00256921">
        <w:trPr>
          <w:trHeight w:val="3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89EFBEF" w14:textId="77777777" w:rsidR="009F2325" w:rsidRPr="00157E3A" w:rsidRDefault="009F2325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7E3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Budget: Maximum £2,000  </w:t>
            </w:r>
          </w:p>
        </w:tc>
      </w:tr>
      <w:tr w:rsidR="00F708AD" w:rsidRPr="00893C48" w14:paraId="11ADA396" w14:textId="77777777" w:rsidTr="00012DFC">
        <w:trPr>
          <w:trHeight w:val="4706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18DF9DBC" w14:textId="77777777" w:rsidR="00317CE5" w:rsidRPr="008F5A1C" w:rsidRDefault="005A2376" w:rsidP="005408E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Please </w:t>
            </w:r>
            <w:r w:rsidR="001F0DB2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provide an itemised list</w:t>
            </w: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of 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all</w:t>
            </w:r>
            <w:r w:rsidR="00B45A1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estimated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costs of the event such 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fees for </w:t>
            </w:r>
            <w:r w:rsidR="005D7A17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trainer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="005D7A17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  <w:r w:rsidR="005D7A17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catering, </w:t>
            </w:r>
            <w:r w:rsidR="001F0DB2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and </w:t>
            </w:r>
            <w:r w:rsidR="005D7A17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materials. Please include an allowance for travel for students from other universities if the event is to be face-to-face</w:t>
            </w:r>
            <w:r w:rsidR="00B45A1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(see table in the guidance document for more information)</w:t>
            </w:r>
            <w:r w:rsidR="005D7A17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1F0DB2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1123D2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For help regarding costings please contact your local </w:t>
            </w:r>
            <w:r w:rsidR="00E866E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GW4 </w:t>
            </w:r>
            <w:r w:rsidR="001123D2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co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ntact or the GW4 </w:t>
            </w:r>
            <w:r w:rsidR="000455B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PGR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0455B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Coordinator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</w:t>
            </w:r>
          </w:p>
          <w:p w14:paraId="29DD8B38" w14:textId="28FADB39" w:rsidR="008B5FD9" w:rsidRDefault="008B5FD9" w:rsidP="00317CE5">
            <w:pPr>
              <w:tabs>
                <w:tab w:val="left" w:pos="2220"/>
              </w:tabs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14:paraId="3AB8E84F" w14:textId="62B4E6EE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510C1632" w14:textId="57BC5EEB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709246A5" w14:textId="36AD09A6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2757F9C0" w14:textId="7515096C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431769CC" w14:textId="744290CC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38B9CC35" w14:textId="4ADBEEE3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726847F0" w14:textId="259CBB59" w:rsidR="009D3F05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08CC143C" w14:textId="77777777" w:rsidR="009D3F05" w:rsidRPr="008B5FD9" w:rsidRDefault="009D3F05" w:rsidP="00317CE5">
            <w:pPr>
              <w:tabs>
                <w:tab w:val="left" w:pos="2220"/>
              </w:tabs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4B0ECBCF" w14:textId="713F1C5B" w:rsidR="00E72081" w:rsidRPr="00E87E02" w:rsidRDefault="00BD79A6" w:rsidP="008F5A1C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</w:rPr>
            </w:pPr>
            <w:r w:rsidRPr="00BD79A6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Total: </w:t>
            </w:r>
          </w:p>
        </w:tc>
      </w:tr>
      <w:tr w:rsidR="00256921" w:rsidRPr="00157E3A" w14:paraId="60A3A0A2" w14:textId="77777777" w:rsidTr="00256921">
        <w:trPr>
          <w:trHeight w:val="34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D696DBC" w14:textId="77777777" w:rsidR="00256921" w:rsidRPr="00772F56" w:rsidRDefault="00256921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2F56">
              <w:rPr>
                <w:rFonts w:asciiTheme="minorHAnsi" w:hAnsiTheme="minorHAnsi"/>
                <w:b/>
                <w:i/>
                <w:sz w:val="22"/>
                <w:szCs w:val="22"/>
              </w:rPr>
              <w:t>Promotional Activity</w:t>
            </w:r>
          </w:p>
        </w:tc>
      </w:tr>
      <w:tr w:rsidR="00F708AD" w:rsidRPr="00893C48" w14:paraId="0A669C2C" w14:textId="77777777" w:rsidTr="00012DFC">
        <w:trPr>
          <w:trHeight w:val="2381"/>
        </w:trPr>
        <w:tc>
          <w:tcPr>
            <w:tcW w:w="5000" w:type="pct"/>
          </w:tcPr>
          <w:p w14:paraId="01B20B0A" w14:textId="616BF9A9" w:rsidR="007527BF" w:rsidRPr="008F5A1C" w:rsidRDefault="00243BAD" w:rsidP="008F5A1C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D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escribe how you intend to promote this</w:t>
            </w: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training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72F56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doctoral researchers at 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all four universities</w:t>
            </w:r>
            <w:r w:rsidR="0089319C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(in addition to the promotion by the local GW4 contacts)</w:t>
            </w:r>
            <w:r w:rsidR="00F708AD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 </w:t>
            </w:r>
            <w:r w:rsidR="007527BF" w:rsidRPr="008F5A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273B8" w:rsidRPr="007273B8" w14:paraId="1D613108" w14:textId="77777777" w:rsidTr="007273B8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1D81F358" w14:textId="77777777" w:rsidR="007273B8" w:rsidRPr="007273B8" w:rsidRDefault="007273B8" w:rsidP="007273B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273B8">
              <w:rPr>
                <w:rFonts w:asciiTheme="minorHAnsi" w:hAnsiTheme="minorHAnsi"/>
                <w:b/>
                <w:i/>
                <w:sz w:val="22"/>
                <w:szCs w:val="22"/>
              </w:rPr>
              <w:t>Any other information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(Optional)</w:t>
            </w:r>
          </w:p>
        </w:tc>
      </w:tr>
      <w:tr w:rsidR="007273B8" w:rsidRPr="00893C48" w14:paraId="62EEFF81" w14:textId="77777777" w:rsidTr="00012DFC">
        <w:trPr>
          <w:trHeight w:val="2721"/>
        </w:trPr>
        <w:tc>
          <w:tcPr>
            <w:tcW w:w="5000" w:type="pct"/>
          </w:tcPr>
          <w:p w14:paraId="3E347CE1" w14:textId="77777777" w:rsidR="007273B8" w:rsidRPr="008F5A1C" w:rsidRDefault="007273B8" w:rsidP="00B45A1C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>This is an opportunity to tell us anything else about your proposal</w:t>
            </w:r>
            <w:r w:rsidR="005408E3" w:rsidRPr="008F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 </w:t>
            </w:r>
          </w:p>
          <w:p w14:paraId="34A2C1BB" w14:textId="0655AB14" w:rsidR="008A307F" w:rsidRDefault="008A307F" w:rsidP="00B45A1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CCF4E3" w14:textId="77777777" w:rsidR="0087237A" w:rsidRPr="00893C48" w:rsidRDefault="0087237A" w:rsidP="0087237A">
      <w:pPr>
        <w:pStyle w:val="Footer"/>
        <w:rPr>
          <w:rFonts w:asciiTheme="minorHAnsi" w:hAnsiTheme="minorHAnsi"/>
          <w:sz w:val="22"/>
          <w:szCs w:val="22"/>
        </w:rPr>
      </w:pPr>
    </w:p>
    <w:p w14:paraId="22DB4B62" w14:textId="1079382D" w:rsidR="00B21564" w:rsidRPr="00F16214" w:rsidRDefault="001B5C4D" w:rsidP="009C780C">
      <w:pPr>
        <w:pStyle w:val="Footer"/>
        <w:jc w:val="center"/>
        <w:rPr>
          <w:rFonts w:asciiTheme="minorHAnsi" w:hAnsiTheme="minorHAnsi"/>
          <w:i/>
          <w:sz w:val="22"/>
          <w:szCs w:val="22"/>
        </w:rPr>
      </w:pPr>
      <w:r w:rsidRPr="00F16214">
        <w:rPr>
          <w:rFonts w:asciiTheme="minorHAnsi" w:hAnsiTheme="minorHAnsi"/>
          <w:i/>
          <w:sz w:val="22"/>
          <w:szCs w:val="22"/>
        </w:rPr>
        <w:t>Email the completed form</w:t>
      </w:r>
      <w:r w:rsidR="00F708AD" w:rsidRPr="00F16214">
        <w:rPr>
          <w:rFonts w:asciiTheme="minorHAnsi" w:hAnsiTheme="minorHAnsi"/>
          <w:i/>
          <w:sz w:val="22"/>
          <w:szCs w:val="22"/>
        </w:rPr>
        <w:t xml:space="preserve"> to</w:t>
      </w:r>
      <w:r w:rsidR="00F37E9B" w:rsidRPr="00F16214">
        <w:rPr>
          <w:rFonts w:asciiTheme="minorHAnsi" w:hAnsiTheme="minorHAnsi"/>
          <w:i/>
          <w:sz w:val="22"/>
          <w:szCs w:val="22"/>
        </w:rPr>
        <w:t>:</w:t>
      </w:r>
      <w:r w:rsidR="00563A04" w:rsidRPr="00F16214">
        <w:rPr>
          <w:rFonts w:asciiTheme="minorHAnsi" w:hAnsiTheme="minorHAnsi"/>
          <w:i/>
          <w:sz w:val="22"/>
          <w:szCs w:val="22"/>
        </w:rPr>
        <w:t xml:space="preserve"> </w:t>
      </w:r>
      <w:hyperlink r:id="rId13" w:history="1">
        <w:r w:rsidR="00F57B14">
          <w:rPr>
            <w:rStyle w:val="Hyperlink"/>
            <w:rFonts w:asciiTheme="minorHAnsi" w:hAnsiTheme="minorHAnsi"/>
            <w:i/>
            <w:sz w:val="22"/>
            <w:szCs w:val="22"/>
          </w:rPr>
          <w:t>gw4-pgr</w:t>
        </w:r>
        <w:r w:rsidR="00C936AB" w:rsidRPr="00F16214">
          <w:rPr>
            <w:rStyle w:val="Hyperlink"/>
            <w:rFonts w:asciiTheme="minorHAnsi" w:hAnsiTheme="minorHAnsi"/>
            <w:i/>
            <w:sz w:val="22"/>
            <w:szCs w:val="22"/>
          </w:rPr>
          <w:t>@bristol.ac.uk</w:t>
        </w:r>
      </w:hyperlink>
      <w:r w:rsidR="00C936AB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="00EF7108" w:rsidRPr="00F16214">
        <w:rPr>
          <w:rFonts w:asciiTheme="minorHAnsi" w:hAnsiTheme="minorHAnsi"/>
          <w:i/>
          <w:sz w:val="22"/>
          <w:szCs w:val="22"/>
        </w:rPr>
        <w:t>by</w:t>
      </w:r>
      <w:r w:rsidR="00C936AB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="001F0DB2" w:rsidRPr="00F16214">
        <w:rPr>
          <w:rFonts w:asciiTheme="minorHAnsi" w:hAnsiTheme="minorHAnsi"/>
          <w:i/>
          <w:sz w:val="22"/>
          <w:szCs w:val="22"/>
        </w:rPr>
        <w:t xml:space="preserve">11:59 pm </w:t>
      </w:r>
      <w:r w:rsidR="001F0DB2" w:rsidRPr="000455BC">
        <w:rPr>
          <w:rFonts w:asciiTheme="minorHAnsi" w:hAnsiTheme="minorHAnsi"/>
          <w:i/>
          <w:sz w:val="22"/>
          <w:szCs w:val="22"/>
        </w:rPr>
        <w:t xml:space="preserve">on </w:t>
      </w:r>
      <w:r w:rsidR="008F5A1C">
        <w:rPr>
          <w:rFonts w:asciiTheme="minorHAnsi" w:hAnsiTheme="minorHAnsi"/>
          <w:i/>
          <w:sz w:val="22"/>
          <w:szCs w:val="22"/>
        </w:rPr>
        <w:t>1</w:t>
      </w:r>
      <w:r w:rsidR="00E866ED" w:rsidRPr="000455BC">
        <w:rPr>
          <w:rFonts w:asciiTheme="minorHAnsi" w:hAnsiTheme="minorHAnsi"/>
          <w:i/>
          <w:sz w:val="22"/>
          <w:szCs w:val="22"/>
        </w:rPr>
        <w:t xml:space="preserve"> February 201</w:t>
      </w:r>
      <w:r w:rsidR="008F5A1C">
        <w:rPr>
          <w:rFonts w:asciiTheme="minorHAnsi" w:hAnsiTheme="minorHAnsi"/>
          <w:i/>
          <w:sz w:val="22"/>
          <w:szCs w:val="22"/>
        </w:rPr>
        <w:t>9</w:t>
      </w:r>
      <w:r w:rsidR="00EF7108" w:rsidRPr="000455BC">
        <w:rPr>
          <w:rFonts w:asciiTheme="minorHAnsi" w:hAnsiTheme="minorHAnsi"/>
          <w:i/>
          <w:sz w:val="22"/>
          <w:szCs w:val="22"/>
        </w:rPr>
        <w:t>.</w:t>
      </w:r>
    </w:p>
    <w:sectPr w:rsidR="00B21564" w:rsidRPr="00F16214" w:rsidSect="00BA07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144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A1A8" w14:textId="77777777" w:rsidR="00430A37" w:rsidRDefault="00430A37">
      <w:r>
        <w:separator/>
      </w:r>
    </w:p>
  </w:endnote>
  <w:endnote w:type="continuationSeparator" w:id="0">
    <w:p w14:paraId="0AB3E029" w14:textId="77777777" w:rsidR="00430A37" w:rsidRDefault="0043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2854" w14:textId="77777777" w:rsidR="0071471B" w:rsidRDefault="0071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C8BD" w14:textId="77777777" w:rsidR="0071471B" w:rsidRDefault="00714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52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FD8C" w14:textId="77777777" w:rsidR="000E295A" w:rsidRDefault="000E2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FBA1AD" w14:textId="77777777" w:rsidR="000E295A" w:rsidRDefault="000E2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5169" w14:textId="77777777" w:rsidR="00430A37" w:rsidRDefault="00430A37">
      <w:r>
        <w:separator/>
      </w:r>
    </w:p>
  </w:footnote>
  <w:footnote w:type="continuationSeparator" w:id="0">
    <w:p w14:paraId="757D67FD" w14:textId="77777777" w:rsidR="00430A37" w:rsidRDefault="0043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A13" w14:textId="77777777" w:rsidR="0071471B" w:rsidRDefault="0071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AA1D" w14:textId="77777777" w:rsidR="0071471B" w:rsidRDefault="00714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CF4B" w14:textId="77777777" w:rsidR="0071471B" w:rsidRDefault="00714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381C"/>
    <w:multiLevelType w:val="hybridMultilevel"/>
    <w:tmpl w:val="9118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A109B"/>
    <w:multiLevelType w:val="hybridMultilevel"/>
    <w:tmpl w:val="6E5A0A1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28187DA"/>
    <w:multiLevelType w:val="hybridMultilevel"/>
    <w:tmpl w:val="116A61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76734E"/>
    <w:multiLevelType w:val="hybridMultilevel"/>
    <w:tmpl w:val="8D98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D2"/>
    <w:rsid w:val="00002CF4"/>
    <w:rsid w:val="0001143A"/>
    <w:rsid w:val="00012DFC"/>
    <w:rsid w:val="00017C0E"/>
    <w:rsid w:val="00031047"/>
    <w:rsid w:val="0003135F"/>
    <w:rsid w:val="0003186F"/>
    <w:rsid w:val="00036D42"/>
    <w:rsid w:val="000455BC"/>
    <w:rsid w:val="00047593"/>
    <w:rsid w:val="00047DC3"/>
    <w:rsid w:val="00074DDB"/>
    <w:rsid w:val="000826E5"/>
    <w:rsid w:val="00083F45"/>
    <w:rsid w:val="000A05F4"/>
    <w:rsid w:val="000A3355"/>
    <w:rsid w:val="000A3962"/>
    <w:rsid w:val="000D5FD8"/>
    <w:rsid w:val="000E295A"/>
    <w:rsid w:val="000F2DFF"/>
    <w:rsid w:val="00104991"/>
    <w:rsid w:val="001123D2"/>
    <w:rsid w:val="00123B57"/>
    <w:rsid w:val="00136CAC"/>
    <w:rsid w:val="001511B2"/>
    <w:rsid w:val="00152BD2"/>
    <w:rsid w:val="001579A4"/>
    <w:rsid w:val="00157E3A"/>
    <w:rsid w:val="00161F1A"/>
    <w:rsid w:val="00164FF5"/>
    <w:rsid w:val="00172BE9"/>
    <w:rsid w:val="00197AC3"/>
    <w:rsid w:val="00197B6F"/>
    <w:rsid w:val="001A01F4"/>
    <w:rsid w:val="001A783A"/>
    <w:rsid w:val="001B454D"/>
    <w:rsid w:val="001B5C4D"/>
    <w:rsid w:val="001E1001"/>
    <w:rsid w:val="001E6153"/>
    <w:rsid w:val="001F0DB2"/>
    <w:rsid w:val="001F1CFD"/>
    <w:rsid w:val="00205B2D"/>
    <w:rsid w:val="0021343F"/>
    <w:rsid w:val="002213B8"/>
    <w:rsid w:val="00223AFC"/>
    <w:rsid w:val="0023658F"/>
    <w:rsid w:val="00243BAD"/>
    <w:rsid w:val="00247E9F"/>
    <w:rsid w:val="00256921"/>
    <w:rsid w:val="002701C5"/>
    <w:rsid w:val="002753DF"/>
    <w:rsid w:val="002758F5"/>
    <w:rsid w:val="00280EA6"/>
    <w:rsid w:val="002A64B7"/>
    <w:rsid w:val="002B37A6"/>
    <w:rsid w:val="002B71DF"/>
    <w:rsid w:val="002C6E2A"/>
    <w:rsid w:val="002F6D63"/>
    <w:rsid w:val="00317CE5"/>
    <w:rsid w:val="00366922"/>
    <w:rsid w:val="00372A2F"/>
    <w:rsid w:val="00384DAD"/>
    <w:rsid w:val="00395C70"/>
    <w:rsid w:val="003A08BB"/>
    <w:rsid w:val="003A140F"/>
    <w:rsid w:val="003A6D48"/>
    <w:rsid w:val="003E7C67"/>
    <w:rsid w:val="00430A37"/>
    <w:rsid w:val="0043249A"/>
    <w:rsid w:val="00433F22"/>
    <w:rsid w:val="00453F3E"/>
    <w:rsid w:val="00461459"/>
    <w:rsid w:val="00483BA0"/>
    <w:rsid w:val="004B7B60"/>
    <w:rsid w:val="004D175D"/>
    <w:rsid w:val="004D1B2E"/>
    <w:rsid w:val="004F3253"/>
    <w:rsid w:val="005006A3"/>
    <w:rsid w:val="00522AB1"/>
    <w:rsid w:val="00533D7B"/>
    <w:rsid w:val="00535BAB"/>
    <w:rsid w:val="00540719"/>
    <w:rsid w:val="005408E3"/>
    <w:rsid w:val="0054320D"/>
    <w:rsid w:val="0055267C"/>
    <w:rsid w:val="005565B7"/>
    <w:rsid w:val="00563A04"/>
    <w:rsid w:val="00563A4E"/>
    <w:rsid w:val="00580B0D"/>
    <w:rsid w:val="00596956"/>
    <w:rsid w:val="005A2376"/>
    <w:rsid w:val="005B1968"/>
    <w:rsid w:val="005B7D06"/>
    <w:rsid w:val="005C4E2B"/>
    <w:rsid w:val="005D7A17"/>
    <w:rsid w:val="00607EEB"/>
    <w:rsid w:val="00612091"/>
    <w:rsid w:val="00635F0E"/>
    <w:rsid w:val="00656F86"/>
    <w:rsid w:val="0066459A"/>
    <w:rsid w:val="006801AD"/>
    <w:rsid w:val="00695B17"/>
    <w:rsid w:val="006A0D90"/>
    <w:rsid w:val="006C2831"/>
    <w:rsid w:val="006D46B4"/>
    <w:rsid w:val="006E3AD6"/>
    <w:rsid w:val="00705E7C"/>
    <w:rsid w:val="0071471B"/>
    <w:rsid w:val="00723CE8"/>
    <w:rsid w:val="007273B8"/>
    <w:rsid w:val="007275CC"/>
    <w:rsid w:val="0074154C"/>
    <w:rsid w:val="00745E00"/>
    <w:rsid w:val="00746FF2"/>
    <w:rsid w:val="007527BF"/>
    <w:rsid w:val="00755FA1"/>
    <w:rsid w:val="00756126"/>
    <w:rsid w:val="007576C7"/>
    <w:rsid w:val="00764751"/>
    <w:rsid w:val="00764E61"/>
    <w:rsid w:val="00772F56"/>
    <w:rsid w:val="00783D9F"/>
    <w:rsid w:val="007A3F3A"/>
    <w:rsid w:val="007A411F"/>
    <w:rsid w:val="007B1CDD"/>
    <w:rsid w:val="007C48AF"/>
    <w:rsid w:val="007C574C"/>
    <w:rsid w:val="007D4B39"/>
    <w:rsid w:val="007F0C38"/>
    <w:rsid w:val="007F13DF"/>
    <w:rsid w:val="00804294"/>
    <w:rsid w:val="00835771"/>
    <w:rsid w:val="00842A5C"/>
    <w:rsid w:val="0084381E"/>
    <w:rsid w:val="008622D3"/>
    <w:rsid w:val="00866AC0"/>
    <w:rsid w:val="008676C7"/>
    <w:rsid w:val="00871699"/>
    <w:rsid w:val="0087237A"/>
    <w:rsid w:val="00883C99"/>
    <w:rsid w:val="00884001"/>
    <w:rsid w:val="0089319C"/>
    <w:rsid w:val="00893C48"/>
    <w:rsid w:val="008A307F"/>
    <w:rsid w:val="008A3889"/>
    <w:rsid w:val="008B287D"/>
    <w:rsid w:val="008B5D31"/>
    <w:rsid w:val="008B5FD9"/>
    <w:rsid w:val="008B6B9D"/>
    <w:rsid w:val="008B7B7F"/>
    <w:rsid w:val="008C4DCB"/>
    <w:rsid w:val="008C5917"/>
    <w:rsid w:val="008C7B81"/>
    <w:rsid w:val="008D276E"/>
    <w:rsid w:val="008F1E6E"/>
    <w:rsid w:val="008F5A1C"/>
    <w:rsid w:val="008F68B1"/>
    <w:rsid w:val="009332A9"/>
    <w:rsid w:val="0093790C"/>
    <w:rsid w:val="009436FA"/>
    <w:rsid w:val="00947054"/>
    <w:rsid w:val="00957EC7"/>
    <w:rsid w:val="00966514"/>
    <w:rsid w:val="00975711"/>
    <w:rsid w:val="009A6BC0"/>
    <w:rsid w:val="009A77E1"/>
    <w:rsid w:val="009C780C"/>
    <w:rsid w:val="009D3988"/>
    <w:rsid w:val="009D3F05"/>
    <w:rsid w:val="009F2325"/>
    <w:rsid w:val="00A07925"/>
    <w:rsid w:val="00A12D52"/>
    <w:rsid w:val="00A1334C"/>
    <w:rsid w:val="00A16F0C"/>
    <w:rsid w:val="00A1770B"/>
    <w:rsid w:val="00A22E3A"/>
    <w:rsid w:val="00A32B90"/>
    <w:rsid w:val="00A50E1E"/>
    <w:rsid w:val="00A741B2"/>
    <w:rsid w:val="00A81596"/>
    <w:rsid w:val="00A92202"/>
    <w:rsid w:val="00A9473A"/>
    <w:rsid w:val="00AA356B"/>
    <w:rsid w:val="00AC6B9C"/>
    <w:rsid w:val="00AE396A"/>
    <w:rsid w:val="00AE59D1"/>
    <w:rsid w:val="00B1040C"/>
    <w:rsid w:val="00B12584"/>
    <w:rsid w:val="00B14411"/>
    <w:rsid w:val="00B21564"/>
    <w:rsid w:val="00B21C93"/>
    <w:rsid w:val="00B243D6"/>
    <w:rsid w:val="00B24894"/>
    <w:rsid w:val="00B33AF1"/>
    <w:rsid w:val="00B4341D"/>
    <w:rsid w:val="00B45A1C"/>
    <w:rsid w:val="00B46CFB"/>
    <w:rsid w:val="00BA07E1"/>
    <w:rsid w:val="00BD1BB0"/>
    <w:rsid w:val="00BD79A6"/>
    <w:rsid w:val="00BE1E25"/>
    <w:rsid w:val="00BE21F5"/>
    <w:rsid w:val="00BE4A36"/>
    <w:rsid w:val="00C04234"/>
    <w:rsid w:val="00C16F41"/>
    <w:rsid w:val="00C1783E"/>
    <w:rsid w:val="00C250E7"/>
    <w:rsid w:val="00C3121C"/>
    <w:rsid w:val="00C32C5D"/>
    <w:rsid w:val="00C4246C"/>
    <w:rsid w:val="00C51241"/>
    <w:rsid w:val="00C65FD1"/>
    <w:rsid w:val="00C728BE"/>
    <w:rsid w:val="00C76CD2"/>
    <w:rsid w:val="00C830FB"/>
    <w:rsid w:val="00C936AB"/>
    <w:rsid w:val="00CB6A35"/>
    <w:rsid w:val="00CD3E65"/>
    <w:rsid w:val="00CE25BC"/>
    <w:rsid w:val="00CE493A"/>
    <w:rsid w:val="00CF249F"/>
    <w:rsid w:val="00D01603"/>
    <w:rsid w:val="00D26350"/>
    <w:rsid w:val="00D42549"/>
    <w:rsid w:val="00D519AD"/>
    <w:rsid w:val="00D91F37"/>
    <w:rsid w:val="00D940FB"/>
    <w:rsid w:val="00D94364"/>
    <w:rsid w:val="00DA3512"/>
    <w:rsid w:val="00DA6609"/>
    <w:rsid w:val="00DD1D07"/>
    <w:rsid w:val="00DF13A7"/>
    <w:rsid w:val="00E1320E"/>
    <w:rsid w:val="00E1600A"/>
    <w:rsid w:val="00E26650"/>
    <w:rsid w:val="00E41670"/>
    <w:rsid w:val="00E5184B"/>
    <w:rsid w:val="00E72081"/>
    <w:rsid w:val="00E866ED"/>
    <w:rsid w:val="00E87E02"/>
    <w:rsid w:val="00EC6870"/>
    <w:rsid w:val="00EC72F9"/>
    <w:rsid w:val="00EE2E6F"/>
    <w:rsid w:val="00EE460D"/>
    <w:rsid w:val="00EF7108"/>
    <w:rsid w:val="00F13467"/>
    <w:rsid w:val="00F16214"/>
    <w:rsid w:val="00F21603"/>
    <w:rsid w:val="00F244F6"/>
    <w:rsid w:val="00F257A2"/>
    <w:rsid w:val="00F27CB1"/>
    <w:rsid w:val="00F37E9B"/>
    <w:rsid w:val="00F437AD"/>
    <w:rsid w:val="00F5070E"/>
    <w:rsid w:val="00F53F60"/>
    <w:rsid w:val="00F545C3"/>
    <w:rsid w:val="00F57B14"/>
    <w:rsid w:val="00F66554"/>
    <w:rsid w:val="00F668EE"/>
    <w:rsid w:val="00F708AD"/>
    <w:rsid w:val="00F71A64"/>
    <w:rsid w:val="00F80E54"/>
    <w:rsid w:val="00FC3042"/>
    <w:rsid w:val="00FD152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9128ED5"/>
  <w15:docId w15:val="{1024D836-F8A6-4B82-837A-5A396F9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F0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835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7AD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A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6A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1BB0"/>
  </w:style>
  <w:style w:type="paragraph" w:styleId="BalloonText">
    <w:name w:val="Balloon Text"/>
    <w:basedOn w:val="Normal"/>
    <w:semiHidden/>
    <w:rsid w:val="009A7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4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294"/>
  </w:style>
  <w:style w:type="character" w:customStyle="1" w:styleId="CommentTextChar">
    <w:name w:val="Comment Text Char"/>
    <w:basedOn w:val="DefaultParagraphFont"/>
    <w:link w:val="CommentText"/>
    <w:rsid w:val="008042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0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29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9220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D7A17"/>
    <w:pPr>
      <w:ind w:left="720"/>
      <w:contextualSpacing/>
    </w:pPr>
  </w:style>
  <w:style w:type="character" w:styleId="Hyperlink">
    <w:name w:val="Hyperlink"/>
    <w:basedOn w:val="DefaultParagraphFont"/>
    <w:unhideWhenUsed/>
    <w:rsid w:val="00EE2E6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E295A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437AD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nl-NL" w:eastAsia="zh-CN"/>
    </w:rPr>
  </w:style>
  <w:style w:type="paragraph" w:customStyle="1" w:styleId="Body">
    <w:name w:val="Body"/>
    <w:basedOn w:val="Normal"/>
    <w:link w:val="BodyChar"/>
    <w:rsid w:val="00F437AD"/>
    <w:pPr>
      <w:spacing w:before="120" w:after="120" w:line="276" w:lineRule="auto"/>
    </w:pPr>
    <w:rPr>
      <w:rFonts w:ascii="Garamond" w:eastAsiaTheme="minorEastAsia" w:hAnsi="Garamond" w:cs="Garamond"/>
      <w:sz w:val="22"/>
      <w:szCs w:val="22"/>
      <w:lang w:val="en-US" w:eastAsia="en-US"/>
    </w:rPr>
  </w:style>
  <w:style w:type="character" w:customStyle="1" w:styleId="BodyChar">
    <w:name w:val="Body Char"/>
    <w:link w:val="Body"/>
    <w:rsid w:val="00F437AD"/>
    <w:rPr>
      <w:rFonts w:ascii="Garamond" w:eastAsiaTheme="minorEastAsia" w:hAnsi="Garamond" w:cs="Garamond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35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76C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ny.Lippert@bristo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w4-pgr@bristo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5C11956D5D742879CDB55363E7FB4" ma:contentTypeVersion="6" ma:contentTypeDescription="Create a new document." ma:contentTypeScope="" ma:versionID="1e450d9a0984755bc6998eaad1b640b9">
  <xsd:schema xmlns:xsd="http://www.w3.org/2001/XMLSchema" xmlns:xs="http://www.w3.org/2001/XMLSchema" xmlns:p="http://schemas.microsoft.com/office/2006/metadata/properties" xmlns:ns1="http://schemas.microsoft.com/sharepoint/v3" xmlns:ns2="cfc3ec15-b243-4290-a615-6156232ca7f7" xmlns:ns3="1c80b801-c901-434c-be76-837ae49cde2a" targetNamespace="http://schemas.microsoft.com/office/2006/metadata/properties" ma:root="true" ma:fieldsID="0111a06f126700a6535263356cb4f8ee" ns1:_="" ns2:_="" ns3:_="">
    <xsd:import namespace="http://schemas.microsoft.com/sharepoint/v3"/>
    <xsd:import namespace="cfc3ec15-b243-4290-a615-6156232ca7f7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3ec15-b243-4290-a615-6156232c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FA58-031C-4F36-8637-3D780323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c3ec15-b243-4290-a615-6156232ca7f7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0EB9A-B0DD-4195-B03A-6A771618B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4065-D295-469D-B74F-A1EFCBF821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80b801-c901-434c-be76-837ae49cde2a"/>
    <ds:schemaRef ds:uri="cfc3ec15-b243-4290-a615-6156232ca7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A3FE37-F716-462D-9570-D4A1F61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Teaching  Committee</vt:lpstr>
    </vt:vector>
  </TitlesOfParts>
  <Company>CISP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Teaching  Committee</dc:title>
  <dc:creator>sagnr2</dc:creator>
  <cp:lastModifiedBy>Gonzalo Velasco Berenguer</cp:lastModifiedBy>
  <cp:revision>4</cp:revision>
  <cp:lastPrinted>2016-11-21T12:25:00Z</cp:lastPrinted>
  <dcterms:created xsi:type="dcterms:W3CDTF">2018-10-10T14:21:00Z</dcterms:created>
  <dcterms:modified xsi:type="dcterms:W3CDTF">2018-10-10T14:37:00Z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0x0101008BB5C11956D5D742879CDB55363E7FB4</vt:lpwstr>
  </property>
</Properties>
</file>